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C5" w:rsidRPr="00774DAC" w:rsidRDefault="007D2BC5" w:rsidP="00774DAC">
      <w:pPr>
        <w:tabs>
          <w:tab w:val="left" w:pos="10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-212090</wp:posOffset>
            </wp:positionV>
            <wp:extent cx="654050" cy="85090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BC5" w:rsidRPr="00774DAC" w:rsidRDefault="007D2BC5" w:rsidP="00774DAC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7D2BC5" w:rsidRPr="00774DAC" w:rsidRDefault="007D2BC5" w:rsidP="0077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D2BC5" w:rsidRPr="00774DAC" w:rsidRDefault="007D2BC5" w:rsidP="0077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D2BC5" w:rsidRPr="00774DAC" w:rsidRDefault="007D2BC5" w:rsidP="00774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2BC5" w:rsidRPr="00774DAC" w:rsidRDefault="007D2BC5" w:rsidP="00774DAC">
      <w:pPr>
        <w:pStyle w:val="a5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74DAC">
        <w:rPr>
          <w:rFonts w:ascii="Times New Roman" w:hAnsi="Times New Roman"/>
          <w:b/>
          <w:sz w:val="28"/>
          <w:szCs w:val="28"/>
          <w:lang w:eastAsia="ar-SA"/>
        </w:rPr>
        <w:t>РЕШЕНИЕ</w:t>
      </w:r>
    </w:p>
    <w:p w:rsidR="008F2E87" w:rsidRPr="00774DAC" w:rsidRDefault="007D2BC5" w:rsidP="00774DAC">
      <w:pPr>
        <w:pStyle w:val="a5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74DA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от  </w:t>
      </w:r>
      <w:r w:rsidR="00B51EDF">
        <w:rPr>
          <w:rFonts w:ascii="Times New Roman" w:hAnsi="Times New Roman"/>
          <w:b/>
          <w:bCs/>
          <w:sz w:val="28"/>
          <w:szCs w:val="28"/>
          <w:lang w:eastAsia="ar-SA"/>
        </w:rPr>
        <w:t>26 марта</w:t>
      </w:r>
      <w:r w:rsidRPr="00774DA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2024 года № </w:t>
      </w:r>
      <w:r w:rsidR="00B51EDF">
        <w:rPr>
          <w:rFonts w:ascii="Times New Roman" w:hAnsi="Times New Roman"/>
          <w:b/>
          <w:bCs/>
          <w:sz w:val="28"/>
          <w:szCs w:val="28"/>
          <w:lang w:eastAsia="ar-SA"/>
        </w:rPr>
        <w:t>43</w:t>
      </w:r>
    </w:p>
    <w:p w:rsidR="007D2BC5" w:rsidRPr="00774DAC" w:rsidRDefault="007D2BC5" w:rsidP="00774DAC">
      <w:pPr>
        <w:pStyle w:val="a5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7D2BC5" w:rsidRDefault="007D2BC5" w:rsidP="0077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Об утверждении кандидатур жителей Новобурасского муниципального района в состав Общественного Совета Новобурасского муниципального района Саратовской области</w:t>
      </w:r>
    </w:p>
    <w:p w:rsidR="00340618" w:rsidRPr="00774DAC" w:rsidRDefault="00340618" w:rsidP="00774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BC5" w:rsidRPr="00774DAC" w:rsidRDefault="007D2BC5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DAC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№131-ФЗ «Об общих принципах  организации местного самоуправления в Российской Федерации», от 19 мая 1995 №82-ФЗ «Об общественных объединениях», от 21 июля 2014 №212-ФЗ «Об основах общественного контроля в Российской Федерации», от 04 апреля 2005 №32-ФЗ «Об Общественной палате Российской Федерации», в целях обеспечения эффективного взаимодействия граждан, проживающих на территории Новобурасского муниципального</w:t>
      </w:r>
      <w:proofErr w:type="gramEnd"/>
      <w:r w:rsidRPr="00774DAC">
        <w:rPr>
          <w:rFonts w:ascii="Times New Roman" w:hAnsi="Times New Roman" w:cs="Times New Roman"/>
          <w:sz w:val="28"/>
          <w:szCs w:val="28"/>
        </w:rPr>
        <w:t xml:space="preserve"> района и общественных объединений с органами местного самоуправления, руководствуясь Уставом Новобурасского муниципального района, муниципальное Собрание Новобурасского муниципального района </w:t>
      </w:r>
      <w:r w:rsidRPr="00774DAC">
        <w:rPr>
          <w:rFonts w:ascii="Times New Roman" w:hAnsi="Times New Roman" w:cs="Times New Roman"/>
          <w:b/>
          <w:sz w:val="28"/>
          <w:szCs w:val="28"/>
        </w:rPr>
        <w:t>РЕШИЛО</w:t>
      </w:r>
      <w:r w:rsidRPr="00774DAC">
        <w:rPr>
          <w:rFonts w:ascii="Times New Roman" w:hAnsi="Times New Roman" w:cs="Times New Roman"/>
          <w:sz w:val="28"/>
          <w:szCs w:val="28"/>
        </w:rPr>
        <w:t>:</w:t>
      </w:r>
    </w:p>
    <w:p w:rsidR="007D2BC5" w:rsidRPr="00774DAC" w:rsidRDefault="007D2BC5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DAC">
        <w:rPr>
          <w:rFonts w:ascii="Times New Roman" w:hAnsi="Times New Roman" w:cs="Times New Roman"/>
          <w:sz w:val="28"/>
          <w:szCs w:val="28"/>
        </w:rPr>
        <w:t>1. Делегировать в состав Общественного Совета Новобурасского муниципального района Саратовской области следующих кандидатов из числа жителей Новобурасского муниципального района, имеющих заслуги перед Новобурасским районом и обществом:</w:t>
      </w:r>
    </w:p>
    <w:p w:rsidR="00DB0822" w:rsidRDefault="007D2BC5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DAC">
        <w:rPr>
          <w:rFonts w:ascii="Times New Roman" w:hAnsi="Times New Roman" w:cs="Times New Roman"/>
          <w:sz w:val="28"/>
          <w:szCs w:val="28"/>
        </w:rPr>
        <w:t xml:space="preserve">- </w:t>
      </w:r>
      <w:r w:rsidR="00DB0822">
        <w:rPr>
          <w:rFonts w:ascii="Times New Roman" w:hAnsi="Times New Roman" w:cs="Times New Roman"/>
          <w:sz w:val="28"/>
          <w:szCs w:val="28"/>
        </w:rPr>
        <w:t xml:space="preserve">Николаев Иван Николаевич </w:t>
      </w:r>
    </w:p>
    <w:p w:rsidR="00DB0822" w:rsidRDefault="00DB0822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Новикова Татьяна Петровна </w:t>
      </w:r>
    </w:p>
    <w:p w:rsidR="00DB0822" w:rsidRDefault="00DB0822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Петрова Алена Александровна </w:t>
      </w:r>
    </w:p>
    <w:p w:rsidR="00DB0822" w:rsidRDefault="00DB0822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Попков Иван Евгеньевич </w:t>
      </w:r>
    </w:p>
    <w:p w:rsidR="007D2BC5" w:rsidRPr="00774DAC" w:rsidRDefault="00DB0822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Тарасова Инна Николаевна</w:t>
      </w:r>
    </w:p>
    <w:p w:rsidR="007D2BC5" w:rsidRPr="00774DAC" w:rsidRDefault="007D2BC5" w:rsidP="00774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DAC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принятия. Настоящее решение </w:t>
      </w:r>
      <w:r w:rsidRPr="00774DAC">
        <w:rPr>
          <w:rFonts w:ascii="Times New Roman" w:hAnsi="Times New Roman" w:cs="Times New Roman"/>
          <w:bCs/>
          <w:sz w:val="28"/>
          <w:szCs w:val="28"/>
        </w:rPr>
        <w:t xml:space="preserve">подлежит размещению </w:t>
      </w:r>
      <w:r w:rsidRPr="00774DAC">
        <w:rPr>
          <w:rFonts w:ascii="Times New Roman" w:hAnsi="Times New Roman" w:cs="Times New Roman"/>
          <w:sz w:val="28"/>
          <w:szCs w:val="28"/>
        </w:rPr>
        <w:t xml:space="preserve">на </w:t>
      </w:r>
      <w:r w:rsidRPr="00774DAC">
        <w:rPr>
          <w:rFonts w:ascii="Times New Roman" w:hAnsi="Times New Roman" w:cs="Times New Roman"/>
          <w:bCs/>
          <w:kern w:val="2"/>
          <w:sz w:val="28"/>
          <w:szCs w:val="28"/>
        </w:rPr>
        <w:t xml:space="preserve">сайте </w:t>
      </w:r>
      <w:r w:rsidRPr="00774DAC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в сети Интернет</w:t>
      </w:r>
      <w:r w:rsidRPr="00774DAC">
        <w:rPr>
          <w:rFonts w:ascii="Times New Roman" w:hAnsi="Times New Roman" w:cs="Times New Roman"/>
          <w:bCs/>
          <w:kern w:val="2"/>
          <w:sz w:val="28"/>
          <w:szCs w:val="28"/>
        </w:rPr>
        <w:t xml:space="preserve"> (</w:t>
      </w:r>
      <w:hyperlink r:id="rId5" w:history="1"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774DAC">
          <w:rPr>
            <w:rStyle w:val="a4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774DAC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Pr="00774DAC">
        <w:rPr>
          <w:rFonts w:ascii="Times New Roman" w:hAnsi="Times New Roman" w:cs="Times New Roman"/>
          <w:sz w:val="28"/>
          <w:szCs w:val="28"/>
        </w:rPr>
        <w:t>.</w:t>
      </w:r>
    </w:p>
    <w:p w:rsidR="007D2BC5" w:rsidRPr="00774DAC" w:rsidRDefault="007D2BC5" w:rsidP="00774D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2BC5" w:rsidRPr="00774DAC" w:rsidRDefault="007D2BC5" w:rsidP="00774D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BC5" w:rsidRPr="00774DAC" w:rsidRDefault="00B1599A" w:rsidP="00774DAC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п</w:t>
      </w:r>
      <w:r w:rsidR="007D2BC5" w:rsidRPr="00774DAC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="007D2BC5" w:rsidRPr="00774DAC">
        <w:rPr>
          <w:rFonts w:ascii="Times New Roman" w:hAnsi="Times New Roman"/>
          <w:b/>
          <w:sz w:val="28"/>
          <w:szCs w:val="28"/>
        </w:rPr>
        <w:t xml:space="preserve">  муниципального Собрания</w:t>
      </w:r>
    </w:p>
    <w:p w:rsidR="007D2BC5" w:rsidRPr="00774DAC" w:rsidRDefault="007D2BC5" w:rsidP="00774D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Новобурасского муни</w:t>
      </w:r>
      <w:r w:rsidR="00B1599A">
        <w:rPr>
          <w:rFonts w:ascii="Times New Roman" w:hAnsi="Times New Roman" w:cs="Times New Roman"/>
          <w:b/>
          <w:sz w:val="28"/>
          <w:szCs w:val="28"/>
        </w:rPr>
        <w:t>ципального района</w:t>
      </w:r>
      <w:r w:rsidR="00B1599A">
        <w:rPr>
          <w:rFonts w:ascii="Times New Roman" w:hAnsi="Times New Roman" w:cs="Times New Roman"/>
          <w:b/>
          <w:sz w:val="28"/>
          <w:szCs w:val="28"/>
        </w:rPr>
        <w:tab/>
      </w:r>
      <w:r w:rsidR="00B1599A">
        <w:rPr>
          <w:rFonts w:ascii="Times New Roman" w:hAnsi="Times New Roman" w:cs="Times New Roman"/>
          <w:b/>
          <w:sz w:val="28"/>
          <w:szCs w:val="28"/>
        </w:rPr>
        <w:tab/>
      </w:r>
      <w:r w:rsidR="00B1599A">
        <w:rPr>
          <w:rFonts w:ascii="Times New Roman" w:hAnsi="Times New Roman" w:cs="Times New Roman"/>
          <w:b/>
          <w:sz w:val="28"/>
          <w:szCs w:val="28"/>
        </w:rPr>
        <w:tab/>
      </w:r>
      <w:r w:rsidR="00B1599A">
        <w:rPr>
          <w:rFonts w:ascii="Times New Roman" w:hAnsi="Times New Roman" w:cs="Times New Roman"/>
          <w:b/>
          <w:sz w:val="28"/>
          <w:szCs w:val="28"/>
        </w:rPr>
        <w:tab/>
        <w:t xml:space="preserve">         Е.В.Шведова</w:t>
      </w:r>
    </w:p>
    <w:p w:rsidR="007D2BC5" w:rsidRDefault="007D2BC5" w:rsidP="0077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DAC" w:rsidRPr="00774DAC" w:rsidRDefault="00774DAC" w:rsidP="0077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2BC5" w:rsidRPr="00774DAC" w:rsidRDefault="007D2BC5" w:rsidP="00774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7D2BC5" w:rsidRPr="00774DAC" w:rsidRDefault="007D2BC5" w:rsidP="00774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AC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</w:r>
      <w:r w:rsidRPr="00774DAC">
        <w:rPr>
          <w:rFonts w:ascii="Times New Roman" w:hAnsi="Times New Roman" w:cs="Times New Roman"/>
          <w:b/>
          <w:sz w:val="28"/>
          <w:szCs w:val="28"/>
        </w:rPr>
        <w:tab/>
        <w:t xml:space="preserve">        А.Ф. Воробьев</w:t>
      </w:r>
    </w:p>
    <w:sectPr w:rsidR="007D2BC5" w:rsidRPr="00774DAC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A1552"/>
    <w:rsid w:val="00105A61"/>
    <w:rsid w:val="00165195"/>
    <w:rsid w:val="00293350"/>
    <w:rsid w:val="00340618"/>
    <w:rsid w:val="00340D87"/>
    <w:rsid w:val="00346B11"/>
    <w:rsid w:val="00376A51"/>
    <w:rsid w:val="004813AD"/>
    <w:rsid w:val="004F2EFC"/>
    <w:rsid w:val="005826E2"/>
    <w:rsid w:val="00660A2C"/>
    <w:rsid w:val="00674877"/>
    <w:rsid w:val="00703D36"/>
    <w:rsid w:val="00774DAC"/>
    <w:rsid w:val="007D2BC5"/>
    <w:rsid w:val="00804664"/>
    <w:rsid w:val="00842293"/>
    <w:rsid w:val="008E11B9"/>
    <w:rsid w:val="008F2E87"/>
    <w:rsid w:val="009D3D88"/>
    <w:rsid w:val="00B1599A"/>
    <w:rsid w:val="00B51EDF"/>
    <w:rsid w:val="00CC1622"/>
    <w:rsid w:val="00D302E0"/>
    <w:rsid w:val="00DB0822"/>
    <w:rsid w:val="00DC34AD"/>
    <w:rsid w:val="00DE1F61"/>
    <w:rsid w:val="00E0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7D2BC5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7D2BC5"/>
    <w:rPr>
      <w:rFonts w:ascii="Calibri" w:eastAsia="Calibri" w:hAnsi="Calibri" w:cs="Times New Roman"/>
      <w:lang w:eastAsia="en-US"/>
    </w:rPr>
  </w:style>
  <w:style w:type="paragraph" w:styleId="a7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8"/>
    <w:uiPriority w:val="1"/>
    <w:qFormat/>
    <w:rsid w:val="007D2B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basedOn w:val="a0"/>
    <w:link w:val="a7"/>
    <w:uiPriority w:val="1"/>
    <w:rsid w:val="007D2BC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2024-01-11T09:28:00Z</cp:lastPrinted>
  <dcterms:created xsi:type="dcterms:W3CDTF">2024-03-27T04:44:00Z</dcterms:created>
  <dcterms:modified xsi:type="dcterms:W3CDTF">2024-03-27T04:44:00Z</dcterms:modified>
</cp:coreProperties>
</file>